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75FF9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575FF9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575FF9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575FF9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575FF9">
      <w:pPr>
        <w:autoSpaceDE w:val="0"/>
        <w:autoSpaceDN w:val="0"/>
        <w:adjustRightInd w:val="0"/>
        <w:spacing w:line="316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575FF9">
      <w:pPr>
        <w:autoSpaceDE w:val="0"/>
        <w:autoSpaceDN w:val="0"/>
        <w:adjustRightInd w:val="0"/>
        <w:spacing w:line="240" w:lineRule="exact"/>
        <w:ind w:left="1070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>附件：出口关税调整表</w:t>
      </w:r>
      <w:r>
        <w:rPr>
          <w:rFonts w:ascii="宋体" w:eastAsia="宋体" w:cs="宋体"/>
          <w:noProof/>
          <w:color w:val="000000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.55pt;margin-top:82.85pt;width:450.35pt;height:695.15pt;z-index:-251658240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703"/>
                    <w:gridCol w:w="512"/>
                    <w:gridCol w:w="1063"/>
                    <w:gridCol w:w="2569"/>
                    <w:gridCol w:w="994"/>
                    <w:gridCol w:w="994"/>
                    <w:gridCol w:w="994"/>
                    <w:gridCol w:w="1118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65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33" w:lineRule="exact"/>
                          <w:ind w:left="16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序号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55" w:lineRule="exact"/>
                          <w:ind w:left="28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2"/>
                            <w:szCs w:val="12"/>
                          </w:rPr>
                          <w:t>①</w:t>
                        </w:r>
                      </w:p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97" w:lineRule="exact"/>
                          <w:ind w:left="10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EX</w:t>
                        </w: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33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税则号列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33" w:lineRule="exact"/>
                          <w:ind w:left="55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商品名称（简称）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0" w:lineRule="exact"/>
                          <w:ind w:left="13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出口税率</w:t>
                        </w:r>
                      </w:p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6" w:lineRule="exact"/>
                          <w:ind w:left="358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(%)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0" w:lineRule="exact"/>
                          <w:ind w:left="4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调整前暂定</w:t>
                        </w:r>
                      </w:p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6" w:lineRule="exact"/>
                          <w:ind w:left="17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税率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(%)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0" w:lineRule="exact"/>
                          <w:ind w:left="4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调整后暂定</w:t>
                        </w:r>
                      </w:p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6" w:lineRule="exact"/>
                          <w:ind w:left="17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税率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(%)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33" w:lineRule="exact"/>
                          <w:ind w:left="37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备注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2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7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7" w:lineRule="exact"/>
                          <w:ind w:left="16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ex</w:t>
                        </w: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7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25262020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14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体积百分比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90%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及以上的产品粒</w:t>
                        </w:r>
                      </w:p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度小于等于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18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微米的滑石粉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7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7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7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25309020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稀土金属矿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26122000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钍矿砂及其精矿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26131000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已焙烧钼矿砂及其精矿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26139000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其他钼矿砂及其精矿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26209910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主要含钨的矿灰及残渣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28053011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钕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28053012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镝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28053013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铽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28053014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镧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28053015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铈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2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28053016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镨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28053017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钇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28053019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13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其他未相互混合或熔合的稀土</w:t>
                        </w:r>
                      </w:p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金属、钪及钇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28053021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13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已相互混合或熔合的稀土金属</w:t>
                        </w:r>
                      </w:p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、钪及钇，电池级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28053029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13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其他已相互混合或熔合的稀土</w:t>
                        </w:r>
                      </w:p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金属、钪及钇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17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28111100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氢氟酸（氟化氢）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18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28220090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13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其他钴的氧化物及氢氧化物；</w:t>
                        </w:r>
                      </w:p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商品氧化钴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19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28253010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五氧化二钒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ex</w:t>
                        </w: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28256000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锗的氧化物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21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28257000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钼的氧化物及氢氧化物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2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22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28259011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钨酸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23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28259012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三氧化钨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24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28259019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其他钨的氧化物和氢氧化物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28261290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其他氟化铝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62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26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62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28261920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钠的氟化物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62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26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62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28261990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其他氟化物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28331100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硫酸钠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28417010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钼酸铵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29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28417090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其他钼酸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盐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28418010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仲钨酸铵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28418020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钨酸钠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32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28418030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钨酸钙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33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28418040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偏钨酸铵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2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34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28418090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其他钨酸盐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35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28461010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氧化铈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36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28461020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氢氧化铈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37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28461030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碳酸铈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38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28461090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铈的其他化合物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39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28469011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氧化钇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40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28469012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氧化镧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41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28469013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氧化钕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42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28469014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氧化铕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43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28469015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氧化镝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44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28469016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氧化铽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45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28469017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氧化镨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</w:p>
    <w:p w:rsidR="00000000" w:rsidRDefault="00575FF9">
      <w:pPr>
        <w:autoSpaceDE w:val="0"/>
        <w:autoSpaceDN w:val="0"/>
        <w:adjustRightInd w:val="0"/>
        <w:spacing w:line="240" w:lineRule="exact"/>
        <w:ind w:left="1070"/>
        <w:jc w:val="left"/>
        <w:rPr>
          <w:rFonts w:ascii="宋体" w:eastAsia="宋体" w:cs="宋体"/>
          <w:color w:val="000000"/>
          <w:kern w:val="0"/>
          <w:sz w:val="24"/>
          <w:szCs w:val="24"/>
        </w:rPr>
        <w:sectPr w:rsidR="00000000">
          <w:type w:val="continuous"/>
          <w:pgSz w:w="11904" w:h="16835"/>
          <w:pgMar w:top="0" w:right="0" w:bottom="0" w:left="0" w:header="720" w:footer="720" w:gutter="0"/>
          <w:cols w:space="720"/>
          <w:noEndnote/>
        </w:sectPr>
      </w:pPr>
    </w:p>
    <w:p w:rsidR="00000000" w:rsidRDefault="00575FF9">
      <w:pPr>
        <w:autoSpaceDE w:val="0"/>
        <w:autoSpaceDN w:val="0"/>
        <w:adjustRightInd w:val="0"/>
        <w:spacing w:line="240" w:lineRule="exact"/>
        <w:ind w:left="1070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  <w:r>
        <w:rPr>
          <w:rFonts w:ascii="宋体" w:eastAsia="宋体" w:cs="宋体"/>
          <w:noProof/>
          <w:color w:val="000000"/>
          <w:kern w:val="0"/>
          <w:sz w:val="24"/>
          <w:szCs w:val="24"/>
        </w:rPr>
        <w:lastRenderedPageBreak/>
        <w:pict>
          <v:shape id="_x0000_s1027" type="#_x0000_t202" style="position:absolute;left:0;text-align:left;margin-left:51.55pt;margin-top:54.3pt;width:450.35pt;height:700.4pt;z-index:-251657216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703"/>
                    <w:gridCol w:w="512"/>
                    <w:gridCol w:w="1063"/>
                    <w:gridCol w:w="2569"/>
                    <w:gridCol w:w="994"/>
                    <w:gridCol w:w="994"/>
                    <w:gridCol w:w="994"/>
                    <w:gridCol w:w="1118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64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33" w:lineRule="exact"/>
                          <w:ind w:left="16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序号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55" w:lineRule="exact"/>
                          <w:ind w:left="28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2"/>
                            <w:szCs w:val="12"/>
                          </w:rPr>
                          <w:t>①</w:t>
                        </w:r>
                      </w:p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97" w:lineRule="exact"/>
                          <w:ind w:left="10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EX</w:t>
                        </w: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33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税则号列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33" w:lineRule="exact"/>
                          <w:ind w:left="55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商品名称（简称）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0" w:lineRule="exact"/>
                          <w:ind w:left="13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出口税率</w:t>
                        </w:r>
                      </w:p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5" w:lineRule="exact"/>
                          <w:ind w:left="358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(%)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0" w:lineRule="exact"/>
                          <w:ind w:left="4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调整前暂定</w:t>
                        </w:r>
                      </w:p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5" w:lineRule="exact"/>
                          <w:ind w:left="17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税率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(%)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0" w:lineRule="exact"/>
                          <w:ind w:left="4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调整后暂定</w:t>
                        </w:r>
                      </w:p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5" w:lineRule="exact"/>
                          <w:ind w:left="17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税率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(%)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33" w:lineRule="exact"/>
                          <w:ind w:left="37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备注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3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7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46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7" w:lineRule="exact"/>
                          <w:ind w:left="16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ex</w:t>
                        </w: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7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28469019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14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其他氧化稀土（灯用红粉除</w:t>
                        </w:r>
                      </w:p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外）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7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7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7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47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28469021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氯化铽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48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28469022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氯化镝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49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28469023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氯化镧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50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28469024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氯化钕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51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28469025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氯化镨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52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28469026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氯化钇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53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28469028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混合氯化稀土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54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28469029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未混合氯化稀土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55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28469031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氟化铽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56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28469032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氟化镝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57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28469033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氟化镧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58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28469034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氟化钕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2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59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28469035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氟化镨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60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28469036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氟化钇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61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28469039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其他氟化稀土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62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28469041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碳酸镧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63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28469042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碳酸铽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64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28469043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碳酸镝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65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28469044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碳酸钕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66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28469045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碳酸镨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67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28469046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碳酸钇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68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28469048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混合碳酸稀土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69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28469049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未混合碳酸稀土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70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28469091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镧的其他化合物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71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28469092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钕的其他化合物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2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72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28469093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铽的其他化合物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28469094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镝的其他化合物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74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28469095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镨的其他化合物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75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16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ex</w:t>
                        </w: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28469096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13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钇的其他化合物（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LED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用荧光粉</w:t>
                        </w:r>
                      </w:p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除外）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76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16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ex</w:t>
                        </w: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28469099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13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稀土金属、钇、钪的其他化合</w:t>
                        </w:r>
                      </w:p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物（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LED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用荧光粉除外）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77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28499020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碳化钨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78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72027000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钼铁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79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72028010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钨铁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80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72028020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硅钨铁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81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72029911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钕铁硼速凝永磁片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82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72029919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其他钕铁硼合金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2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7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83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7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7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72029991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13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按重量计含稀土元素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10%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以上的</w:t>
                        </w:r>
                      </w:p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6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铁合金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6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7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7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7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84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72029999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其他铁合金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356"/>
                    </w:trPr>
                    <w:tc>
                      <w:tcPr>
                        <w:tcW w:w="70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1183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85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777" w:lineRule="exact"/>
                          <w:ind w:left="16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ex</w:t>
                        </w: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777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72051000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439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生铁、镜铁及钢铁颗粒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不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带球</w:t>
                        </w:r>
                      </w:p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弧面的棱角形颗粒数量大于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80%</w:t>
                        </w:r>
                      </w:p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的棱角钢砂、筛网孔径在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0.3-</w:t>
                        </w:r>
                      </w:p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2.8mm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的铸钢丸和铸钢砂除外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777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777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777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828"/>
                    </w:trPr>
                    <w:tc>
                      <w:tcPr>
                        <w:tcW w:w="70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1183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85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513" w:lineRule="exact"/>
                          <w:ind w:left="16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ex</w:t>
                        </w: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513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72052900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88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生铁、镜铁及其他钢铁粉末</w:t>
                        </w:r>
                      </w:p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（平均粒径小于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µ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的超细铁</w:t>
                        </w:r>
                      </w:p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粉除外）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513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513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513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</w:p>
    <w:p w:rsidR="00000000" w:rsidRDefault="00575FF9">
      <w:pPr>
        <w:autoSpaceDE w:val="0"/>
        <w:autoSpaceDN w:val="0"/>
        <w:adjustRightInd w:val="0"/>
        <w:spacing w:line="240" w:lineRule="exact"/>
        <w:ind w:left="1070"/>
        <w:jc w:val="left"/>
        <w:rPr>
          <w:rFonts w:ascii="宋体" w:eastAsia="宋体" w:cs="宋体"/>
          <w:color w:val="000000"/>
          <w:kern w:val="0"/>
          <w:sz w:val="24"/>
          <w:szCs w:val="24"/>
        </w:rPr>
        <w:sectPr w:rsidR="00000000">
          <w:pgSz w:w="11904" w:h="16835"/>
          <w:pgMar w:top="0" w:right="0" w:bottom="0" w:left="0" w:header="720" w:footer="720" w:gutter="0"/>
          <w:cols w:space="720"/>
          <w:noEndnote/>
        </w:sectPr>
      </w:pPr>
    </w:p>
    <w:p w:rsidR="00000000" w:rsidRDefault="00575FF9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575FF9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575FF9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575FF9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575FF9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575FF9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575FF9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575FF9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575FF9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575FF9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575FF9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575FF9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575FF9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575FF9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575FF9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575FF9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575FF9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575FF9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575FF9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575FF9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575FF9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575FF9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575FF9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575FF9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575FF9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575FF9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575FF9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575FF9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575FF9">
      <w:pPr>
        <w:autoSpaceDE w:val="0"/>
        <w:autoSpaceDN w:val="0"/>
        <w:adjustRightInd w:val="0"/>
        <w:spacing w:line="308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575FF9">
      <w:pPr>
        <w:autoSpaceDE w:val="0"/>
        <w:autoSpaceDN w:val="0"/>
        <w:adjustRightInd w:val="0"/>
        <w:spacing w:line="180" w:lineRule="exact"/>
        <w:ind w:left="1063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注①</w:t>
      </w:r>
      <w:r>
        <w:rPr>
          <w:rFonts w:ascii="宋体" w:eastAsia="宋体" w:cs="宋体"/>
          <w:color w:val="000000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“</w:t>
      </w:r>
      <w:r>
        <w:rPr>
          <w:rFonts w:ascii="宋体" w:eastAsia="宋体" w:cs="宋体"/>
          <w:color w:val="000000"/>
          <w:kern w:val="0"/>
          <w:sz w:val="18"/>
          <w:szCs w:val="18"/>
        </w:rPr>
        <w:t>ex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”表示实施暂定税率的商品应在该税号范围内，以具体商品描述为准。</w:t>
      </w:r>
      <w:r>
        <w:rPr>
          <w:rFonts w:ascii="宋体" w:eastAsia="宋体" w:cs="宋体"/>
          <w:noProof/>
          <w:color w:val="000000"/>
          <w:kern w:val="0"/>
          <w:sz w:val="18"/>
          <w:szCs w:val="18"/>
        </w:rPr>
        <w:pict>
          <v:shape id="_x0000_s1028" type="#_x0000_t202" style="position:absolute;left:0;text-align:left;margin-left:51.55pt;margin-top:54.3pt;width:450.35pt;height:225.05pt;z-index:-251656192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703"/>
                    <w:gridCol w:w="512"/>
                    <w:gridCol w:w="1063"/>
                    <w:gridCol w:w="2569"/>
                    <w:gridCol w:w="994"/>
                    <w:gridCol w:w="994"/>
                    <w:gridCol w:w="994"/>
                    <w:gridCol w:w="1118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64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33" w:lineRule="exact"/>
                          <w:ind w:left="16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序号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55" w:lineRule="exact"/>
                          <w:ind w:left="28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2"/>
                            <w:szCs w:val="12"/>
                          </w:rPr>
                          <w:t>①</w:t>
                        </w:r>
                      </w:p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97" w:lineRule="exact"/>
                          <w:ind w:left="10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EX</w:t>
                        </w: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33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税则号列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33" w:lineRule="exact"/>
                          <w:ind w:left="55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商品名称（简称）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0" w:lineRule="exact"/>
                          <w:ind w:left="13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出口税率</w:t>
                        </w:r>
                      </w:p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5" w:lineRule="exact"/>
                          <w:ind w:left="358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(%)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0" w:lineRule="exact"/>
                          <w:ind w:left="4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调整前暂定</w:t>
                        </w:r>
                      </w:p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5" w:lineRule="exact"/>
                          <w:ind w:left="17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税率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(%)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0" w:lineRule="exact"/>
                          <w:ind w:left="4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调整后暂定</w:t>
                        </w:r>
                      </w:p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5" w:lineRule="exact"/>
                          <w:ind w:left="17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税率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(%)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33" w:lineRule="exact"/>
                          <w:ind w:left="37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备注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904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553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86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553" w:lineRule="exact"/>
                          <w:ind w:left="16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ex</w:t>
                        </w: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553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76012000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14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碱金属含量（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Na+K+Ca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）＜</w:t>
                        </w:r>
                      </w:p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10ppm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，氢含量＜</w:t>
                        </w:r>
                      </w:p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w w:val="99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w w:val="99"/>
                            <w:kern w:val="0"/>
                            <w:sz w:val="18"/>
                            <w:szCs w:val="18"/>
                          </w:rPr>
                          <w:t>0.12ml/100gAl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9"/>
                            <w:kern w:val="0"/>
                            <w:sz w:val="18"/>
                            <w:szCs w:val="18"/>
                          </w:rPr>
                          <w:t>的低碱精炼铝合</w:t>
                        </w:r>
                      </w:p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金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553" w:lineRule="exact"/>
                          <w:ind w:left="40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553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553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553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降低税率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676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87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676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76041010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非合金铝条、杆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降低税率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1"/>
                    </w:trPr>
                    <w:tc>
                      <w:tcPr>
                        <w:tcW w:w="70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676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87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16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ex</w:t>
                        </w: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76042910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13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截面周长大于等于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210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毫米的铝</w:t>
                        </w:r>
                      </w:p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合金制条、杆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40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降低税率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51"/>
                    </w:trPr>
                    <w:tc>
                      <w:tcPr>
                        <w:tcW w:w="70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676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87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164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ex</w:t>
                        </w: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76042910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13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截面周长小于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210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毫米的铝合金</w:t>
                        </w:r>
                      </w:p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2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条杆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40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326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降低税率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88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81011000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钨粉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89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81019400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未锻轧钨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90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81019700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钨废碎料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91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81021000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钼粉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92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81029400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未锻轧钼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1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93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81029700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钼废碎料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0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72"/>
                    </w:trPr>
                    <w:tc>
                      <w:tcPr>
                        <w:tcW w:w="7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94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6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16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81129230</w:t>
                        </w:r>
                      </w:p>
                    </w:tc>
                    <w:tc>
                      <w:tcPr>
                        <w:tcW w:w="25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未锻轧铟；铟废碎料；铟粉末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3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45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1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575FF9">
                        <w:pPr>
                          <w:autoSpaceDE w:val="0"/>
                          <w:autoSpaceDN w:val="0"/>
                          <w:adjustRightInd w:val="0"/>
                          <w:spacing w:line="235" w:lineRule="exact"/>
                          <w:ind w:left="2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取消关税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</w:p>
    <w:sectPr w:rsidR="00000000">
      <w:pgSz w:w="11904" w:h="16835"/>
      <w:pgMar w:top="0" w:right="0" w:bottom="0" w:left="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FF9" w:rsidRDefault="00575FF9" w:rsidP="00575FF9">
      <w:r>
        <w:separator/>
      </w:r>
    </w:p>
  </w:endnote>
  <w:endnote w:type="continuationSeparator" w:id="1">
    <w:p w:rsidR="00575FF9" w:rsidRDefault="00575FF9" w:rsidP="00575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FF9" w:rsidRDefault="00575FF9" w:rsidP="00575FF9">
      <w:r>
        <w:separator/>
      </w:r>
    </w:p>
  </w:footnote>
  <w:footnote w:type="continuationSeparator" w:id="1">
    <w:p w:rsidR="00575FF9" w:rsidRDefault="00575FF9" w:rsidP="00575F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5FF9"/>
    <w:rsid w:val="0057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5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5F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5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5F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北京事竟成有色金属研究所</cp:lastModifiedBy>
  <cp:revision>2</cp:revision>
  <dcterms:created xsi:type="dcterms:W3CDTF">2015-04-24T02:01:00Z</dcterms:created>
  <dcterms:modified xsi:type="dcterms:W3CDTF">2015-04-24T02:01:00Z</dcterms:modified>
</cp:coreProperties>
</file>